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B3" w:rsidRDefault="00F570D9" w:rsidP="00886828">
      <w:pPr>
        <w:tabs>
          <w:tab w:val="left" w:pos="3119"/>
        </w:tabs>
        <w:spacing w:after="0"/>
        <w:rPr>
          <w:sz w:val="26"/>
          <w:szCs w:val="26"/>
        </w:rPr>
      </w:pPr>
      <w:r w:rsidRPr="00D9108B">
        <w:rPr>
          <w:sz w:val="26"/>
          <w:szCs w:val="26"/>
        </w:rPr>
        <w:t>UNIVERSI</w:t>
      </w:r>
      <w:r w:rsidR="000D7282" w:rsidRPr="00D9108B">
        <w:rPr>
          <w:sz w:val="26"/>
          <w:szCs w:val="26"/>
        </w:rPr>
        <w:t>TY OF FOREIGN LANGUAGES, HUE UNI</w:t>
      </w:r>
      <w:r w:rsidRPr="00D9108B">
        <w:rPr>
          <w:sz w:val="26"/>
          <w:szCs w:val="26"/>
        </w:rPr>
        <w:t>VERSITY</w:t>
      </w:r>
    </w:p>
    <w:p w:rsidR="003C3250" w:rsidRDefault="003C3250" w:rsidP="003C325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DEPARTMENT OF VIETNAMESE STUDIES</w:t>
      </w:r>
    </w:p>
    <w:p w:rsidR="000D7282" w:rsidRPr="00D9108B" w:rsidRDefault="000D7282" w:rsidP="00886828">
      <w:pPr>
        <w:tabs>
          <w:tab w:val="left" w:pos="3119"/>
        </w:tabs>
        <w:spacing w:after="0"/>
        <w:rPr>
          <w:sz w:val="26"/>
          <w:szCs w:val="26"/>
        </w:rPr>
      </w:pPr>
      <w:r w:rsidRPr="00D9108B">
        <w:rPr>
          <w:sz w:val="26"/>
          <w:szCs w:val="26"/>
        </w:rPr>
        <w:t xml:space="preserve">57 </w:t>
      </w:r>
      <w:r w:rsidR="00154FE7" w:rsidRPr="00D9108B">
        <w:rPr>
          <w:sz w:val="26"/>
          <w:szCs w:val="26"/>
        </w:rPr>
        <w:t xml:space="preserve">Nguyen Khoa Chiem St., Hue City, Tel: </w:t>
      </w:r>
      <w:r w:rsidR="00291218">
        <w:rPr>
          <w:sz w:val="26"/>
          <w:szCs w:val="26"/>
        </w:rPr>
        <w:t>(84).</w:t>
      </w:r>
      <w:r w:rsidR="00154FE7" w:rsidRPr="00D9108B">
        <w:rPr>
          <w:sz w:val="26"/>
          <w:szCs w:val="26"/>
        </w:rPr>
        <w:t>234.3834766</w:t>
      </w:r>
    </w:p>
    <w:p w:rsidR="00154FE7" w:rsidRDefault="00154FE7" w:rsidP="00886828">
      <w:pPr>
        <w:tabs>
          <w:tab w:val="left" w:pos="3119"/>
        </w:tabs>
        <w:spacing w:after="0"/>
        <w:rPr>
          <w:sz w:val="26"/>
          <w:szCs w:val="26"/>
        </w:rPr>
      </w:pPr>
      <w:r w:rsidRPr="00D9108B">
        <w:rPr>
          <w:sz w:val="26"/>
          <w:szCs w:val="26"/>
        </w:rPr>
        <w:t>Email:</w:t>
      </w:r>
      <w:r w:rsidR="00BB7774" w:rsidRPr="00BB7774">
        <w:t xml:space="preserve"> </w:t>
      </w:r>
      <w:hyperlink r:id="rId6" w:history="1">
        <w:r w:rsidR="00BB7774" w:rsidRPr="008E5920">
          <w:rPr>
            <w:rStyle w:val="Hyperlink"/>
            <w:sz w:val="26"/>
            <w:szCs w:val="26"/>
          </w:rPr>
          <w:t>dhnn_vnh@hueuni.edu.vn</w:t>
        </w:r>
      </w:hyperlink>
      <w:r w:rsidRPr="00D9108B">
        <w:rPr>
          <w:sz w:val="26"/>
          <w:szCs w:val="26"/>
        </w:rPr>
        <w:t xml:space="preserve"> </w:t>
      </w:r>
    </w:p>
    <w:p w:rsidR="00C96FF9" w:rsidRPr="00635766" w:rsidRDefault="00C96FF9" w:rsidP="00886828">
      <w:pPr>
        <w:tabs>
          <w:tab w:val="left" w:pos="3119"/>
        </w:tabs>
        <w:spacing w:after="0"/>
        <w:jc w:val="center"/>
        <w:rPr>
          <w:szCs w:val="28"/>
        </w:rPr>
      </w:pPr>
    </w:p>
    <w:p w:rsidR="00635766" w:rsidRDefault="00635766" w:rsidP="00886828">
      <w:pPr>
        <w:tabs>
          <w:tab w:val="left" w:pos="3119"/>
        </w:tabs>
        <w:spacing w:after="0"/>
        <w:jc w:val="center"/>
        <w:rPr>
          <w:b/>
          <w:color w:val="FF0000"/>
          <w:szCs w:val="28"/>
        </w:rPr>
      </w:pPr>
      <w:r w:rsidRPr="00A06741">
        <w:rPr>
          <w:b/>
          <w:color w:val="FF0000"/>
          <w:szCs w:val="28"/>
        </w:rPr>
        <w:t xml:space="preserve">VIETMAMESE </w:t>
      </w:r>
      <w:r w:rsidR="005905FA">
        <w:rPr>
          <w:b/>
          <w:color w:val="FF0000"/>
          <w:szCs w:val="28"/>
        </w:rPr>
        <w:t>HUE CULTURE</w:t>
      </w:r>
      <w:r w:rsidRPr="00A06741">
        <w:rPr>
          <w:b/>
          <w:color w:val="FF0000"/>
          <w:szCs w:val="28"/>
        </w:rPr>
        <w:t xml:space="preserve"> COURSE INFORMATION</w:t>
      </w:r>
      <w:r w:rsidR="00A06741">
        <w:rPr>
          <w:b/>
          <w:color w:val="FF0000"/>
          <w:szCs w:val="28"/>
        </w:rPr>
        <w:t xml:space="preserve"> </w:t>
      </w:r>
    </w:p>
    <w:p w:rsidR="003C3250" w:rsidRDefault="003C3250" w:rsidP="003C3250">
      <w:pPr>
        <w:spacing w:after="0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FOR ACADEMIC YEAR 2017-2018</w:t>
      </w:r>
    </w:p>
    <w:p w:rsidR="00635766" w:rsidRPr="00D9108B" w:rsidRDefault="00635766" w:rsidP="00C96FF9">
      <w:pPr>
        <w:spacing w:after="0"/>
        <w:rPr>
          <w:sz w:val="26"/>
          <w:szCs w:val="26"/>
        </w:rPr>
      </w:pPr>
    </w:p>
    <w:p w:rsidR="004D62C5" w:rsidRDefault="004D62C5" w:rsidP="00821563">
      <w:pPr>
        <w:pStyle w:val="ListParagraph"/>
        <w:numPr>
          <w:ilvl w:val="0"/>
          <w:numId w:val="2"/>
        </w:numPr>
        <w:ind w:left="709" w:hanging="349"/>
        <w:rPr>
          <w:b/>
        </w:rPr>
      </w:pPr>
      <w:r w:rsidRPr="00504AFD">
        <w:rPr>
          <w:b/>
        </w:rPr>
        <w:t xml:space="preserve">VIETNAMESE </w:t>
      </w:r>
      <w:r w:rsidR="007E1479">
        <w:rPr>
          <w:b/>
        </w:rPr>
        <w:t>HUE CULTURE</w:t>
      </w:r>
      <w:r w:rsidRPr="00504AFD">
        <w:rPr>
          <w:b/>
        </w:rPr>
        <w:t xml:space="preserve"> COURSE SCHEDULE</w:t>
      </w:r>
    </w:p>
    <w:p w:rsidR="004D62C5" w:rsidRPr="006B6F18" w:rsidRDefault="004D62C5" w:rsidP="004D62C5">
      <w:pPr>
        <w:pStyle w:val="ListParagraph"/>
        <w:numPr>
          <w:ilvl w:val="0"/>
          <w:numId w:val="1"/>
        </w:numPr>
        <w:rPr>
          <w:b/>
        </w:rPr>
      </w:pPr>
      <w:r w:rsidRPr="006B6F18">
        <w:rPr>
          <w:b/>
        </w:rPr>
        <w:t>Opening time</w:t>
      </w:r>
    </w:p>
    <w:p w:rsidR="00DC4CBF" w:rsidRDefault="00DC4CBF" w:rsidP="00DC4CBF">
      <w:pPr>
        <w:pStyle w:val="ListParagraph"/>
      </w:pPr>
      <w:r>
        <w:t xml:space="preserve">Courses are opened every </w:t>
      </w:r>
      <w:r w:rsidR="007E1479">
        <w:t>4</w:t>
      </w:r>
      <w:r>
        <w:t xml:space="preserve"> weeks</w:t>
      </w:r>
      <w:r w:rsidR="00E33195">
        <w:t xml:space="preserve"> on average </w:t>
      </w:r>
    </w:p>
    <w:p w:rsidR="00E33195" w:rsidRPr="006B6F18" w:rsidRDefault="00E33195" w:rsidP="00E33195">
      <w:pPr>
        <w:pStyle w:val="ListParagraph"/>
        <w:numPr>
          <w:ilvl w:val="0"/>
          <w:numId w:val="1"/>
        </w:numPr>
        <w:rPr>
          <w:b/>
        </w:rPr>
      </w:pPr>
      <w:r w:rsidRPr="006B6F18">
        <w:rPr>
          <w:b/>
        </w:rPr>
        <w:t>Course description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9"/>
        <w:gridCol w:w="2037"/>
        <w:gridCol w:w="2835"/>
        <w:gridCol w:w="1701"/>
      </w:tblGrid>
      <w:tr w:rsidR="00D61710" w:rsidTr="0084124C">
        <w:tc>
          <w:tcPr>
            <w:tcW w:w="2499" w:type="dxa"/>
          </w:tcPr>
          <w:p w:rsidR="00D61710" w:rsidRPr="00382570" w:rsidRDefault="00D61710" w:rsidP="00E97E0C">
            <w:pPr>
              <w:pStyle w:val="ListParagraph"/>
              <w:ind w:left="0"/>
              <w:jc w:val="center"/>
            </w:pPr>
          </w:p>
        </w:tc>
        <w:tc>
          <w:tcPr>
            <w:tcW w:w="2037" w:type="dxa"/>
          </w:tcPr>
          <w:p w:rsidR="00D61710" w:rsidRPr="00BB1448" w:rsidRDefault="00D61710" w:rsidP="00E97E0C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BB1448">
              <w:rPr>
                <w:b/>
                <w:color w:val="FF0000"/>
              </w:rPr>
              <w:t>Class Periods</w:t>
            </w:r>
          </w:p>
        </w:tc>
        <w:tc>
          <w:tcPr>
            <w:tcW w:w="2835" w:type="dxa"/>
          </w:tcPr>
          <w:p w:rsidR="00D61710" w:rsidRPr="00BB1448" w:rsidRDefault="00D61710" w:rsidP="00E97E0C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BB1448">
              <w:rPr>
                <w:b/>
                <w:color w:val="FF0000"/>
              </w:rPr>
              <w:t>Cultural excursions Periods</w:t>
            </w:r>
          </w:p>
        </w:tc>
        <w:tc>
          <w:tcPr>
            <w:tcW w:w="1701" w:type="dxa"/>
          </w:tcPr>
          <w:p w:rsidR="00D61710" w:rsidRPr="00BB1448" w:rsidRDefault="00D61710" w:rsidP="00E97E0C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BB1448">
              <w:rPr>
                <w:b/>
                <w:color w:val="FF0000"/>
              </w:rPr>
              <w:t>Total periods</w:t>
            </w:r>
          </w:p>
        </w:tc>
      </w:tr>
      <w:tr w:rsidR="00D61710" w:rsidTr="0084124C">
        <w:tc>
          <w:tcPr>
            <w:tcW w:w="2499" w:type="dxa"/>
          </w:tcPr>
          <w:p w:rsidR="00D61710" w:rsidRPr="00BB1448" w:rsidRDefault="00D61710" w:rsidP="00E97E0C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BB1448">
              <w:rPr>
                <w:b/>
                <w:color w:val="002060"/>
              </w:rPr>
              <w:t>Regular course  1</w:t>
            </w:r>
          </w:p>
        </w:tc>
        <w:tc>
          <w:tcPr>
            <w:tcW w:w="2037" w:type="dxa"/>
          </w:tcPr>
          <w:p w:rsidR="00D61710" w:rsidRDefault="00D61710" w:rsidP="00E97E0C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D61710" w:rsidRDefault="00D61710" w:rsidP="00E97E0C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61710" w:rsidRDefault="00D61710" w:rsidP="00E97E0C">
            <w:pPr>
              <w:pStyle w:val="ListParagraph"/>
              <w:ind w:left="0"/>
              <w:jc w:val="center"/>
            </w:pPr>
            <w:r>
              <w:t>30</w:t>
            </w:r>
          </w:p>
        </w:tc>
      </w:tr>
      <w:tr w:rsidR="00D61710" w:rsidTr="0084124C">
        <w:tc>
          <w:tcPr>
            <w:tcW w:w="2499" w:type="dxa"/>
          </w:tcPr>
          <w:p w:rsidR="00D61710" w:rsidRPr="00BB1448" w:rsidRDefault="00D61710" w:rsidP="00E97E0C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BB1448">
              <w:rPr>
                <w:b/>
                <w:color w:val="002060"/>
              </w:rPr>
              <w:t>Regular course 2</w:t>
            </w:r>
          </w:p>
        </w:tc>
        <w:tc>
          <w:tcPr>
            <w:tcW w:w="2037" w:type="dxa"/>
          </w:tcPr>
          <w:p w:rsidR="00D61710" w:rsidRDefault="00BB1448" w:rsidP="00E97E0C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D61710" w:rsidRDefault="00BB1448" w:rsidP="00E97E0C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61710" w:rsidRDefault="00BB1448" w:rsidP="00E97E0C">
            <w:pPr>
              <w:pStyle w:val="ListParagraph"/>
              <w:ind w:left="0"/>
              <w:jc w:val="center"/>
            </w:pPr>
            <w:r>
              <w:t>60</w:t>
            </w:r>
          </w:p>
        </w:tc>
      </w:tr>
      <w:tr w:rsidR="00D61710" w:rsidTr="0084124C">
        <w:tc>
          <w:tcPr>
            <w:tcW w:w="2499" w:type="dxa"/>
          </w:tcPr>
          <w:p w:rsidR="00D61710" w:rsidRPr="00BB1448" w:rsidRDefault="00D61710" w:rsidP="00E97E0C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BB1448">
              <w:rPr>
                <w:b/>
                <w:color w:val="002060"/>
              </w:rPr>
              <w:t>Regular course 3</w:t>
            </w:r>
          </w:p>
        </w:tc>
        <w:tc>
          <w:tcPr>
            <w:tcW w:w="2037" w:type="dxa"/>
          </w:tcPr>
          <w:p w:rsidR="00D61710" w:rsidRDefault="00BB1448" w:rsidP="00E97E0C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D61710" w:rsidRDefault="00BB1448" w:rsidP="00E97E0C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61710" w:rsidRDefault="00BB1448" w:rsidP="00E97E0C">
            <w:pPr>
              <w:pStyle w:val="ListParagraph"/>
              <w:ind w:left="0"/>
              <w:jc w:val="center"/>
            </w:pPr>
            <w:r>
              <w:t>90</w:t>
            </w:r>
          </w:p>
        </w:tc>
      </w:tr>
    </w:tbl>
    <w:p w:rsidR="00CF6494" w:rsidRDefault="00CF6494" w:rsidP="00E33195">
      <w:pPr>
        <w:pStyle w:val="ListParagraph"/>
      </w:pPr>
    </w:p>
    <w:p w:rsidR="00E33195" w:rsidRDefault="00151813" w:rsidP="00E33195">
      <w:pPr>
        <w:pStyle w:val="ListParagraph"/>
      </w:pPr>
      <w:r w:rsidRPr="001901F6">
        <w:rPr>
          <w:b/>
        </w:rPr>
        <w:t xml:space="preserve"> </w:t>
      </w:r>
      <w:r w:rsidR="00CF6494" w:rsidRPr="001901F6">
        <w:rPr>
          <w:b/>
          <w:color w:val="FF0000"/>
        </w:rPr>
        <w:t>*</w:t>
      </w:r>
      <w:r w:rsidR="001901F6" w:rsidRPr="001901F6">
        <w:rPr>
          <w:b/>
          <w:color w:val="FF0000"/>
        </w:rPr>
        <w:t>Class Periods:</w:t>
      </w:r>
      <w:r w:rsidR="001901F6" w:rsidRPr="001901F6">
        <w:rPr>
          <w:color w:val="FF0000"/>
        </w:rPr>
        <w:t xml:space="preserve"> </w:t>
      </w:r>
      <w:r w:rsidR="00CF6494">
        <w:t>Students can choose the following subjects:</w:t>
      </w:r>
    </w:p>
    <w:p w:rsidR="000E2C19" w:rsidRPr="000E2C19" w:rsidRDefault="000E2C19" w:rsidP="001901F6">
      <w:pPr>
        <w:pStyle w:val="ListParagraph"/>
        <w:ind w:left="851"/>
        <w:rPr>
          <w:b/>
        </w:rPr>
      </w:pPr>
      <w:r w:rsidRPr="000E2C19">
        <w:t xml:space="preserve">1.Overview of Hue (15 periods) </w:t>
      </w:r>
    </w:p>
    <w:p w:rsidR="000E2C19" w:rsidRDefault="000E2C19" w:rsidP="000E2C19">
      <w:pPr>
        <w:pStyle w:val="ListParagraph"/>
        <w:ind w:left="851"/>
      </w:pPr>
      <w:r w:rsidRPr="000E2C19">
        <w:t xml:space="preserve">2.History of Hue </w:t>
      </w:r>
      <w:r w:rsidR="0019297B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3.History of Nguyen Dynasty </w:t>
      </w:r>
      <w:r w:rsidR="00CF2B67" w:rsidRPr="000E2C19">
        <w:t>(15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4.The people and society of Hue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5.The process of Hue’s history and culture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6.The historic and cultural toponymy of Hue </w:t>
      </w:r>
      <w:r w:rsidR="00CF2B67" w:rsidRPr="000E2C19">
        <w:t>(15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7.The culture of coastal inhabitants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8.Cuisine culture (court cuisine, folk cuisine, vegetarian cuisine) </w:t>
      </w:r>
      <w:r w:rsidR="00CF2B67">
        <w:t>(20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9.Hue’s clothing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10.Hue’s beliefs and religions </w:t>
      </w:r>
      <w:r w:rsidR="00BD3B07">
        <w:t>(20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11.Hue’s music (Hue songs, Hue royal music and types of folk music) 12.Hue’s garden houses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13.Nguyen Dynasty’s art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>14.Hue’s heritage (imperial city, royal tombs)</w:t>
      </w:r>
      <w:r w:rsidR="00CF2B67" w:rsidRPr="00CF2B67">
        <w:t xml:space="preserve"> </w:t>
      </w:r>
      <w:r w:rsidR="00CF2B67" w:rsidRPr="000E2C19">
        <w:t>(15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15.Hue’s urban area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16.Hue’s vitreous porcelain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17.Hue’s porcelain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18.Hue’s pagodas </w:t>
      </w:r>
      <w:r w:rsidR="00544554">
        <w:t>(10 periods)</w:t>
      </w:r>
    </w:p>
    <w:p w:rsidR="000E2C19" w:rsidRDefault="000E2C19" w:rsidP="000E2C19">
      <w:pPr>
        <w:pStyle w:val="ListParagraph"/>
        <w:ind w:left="851"/>
      </w:pPr>
      <w:r w:rsidRPr="000E2C19">
        <w:t xml:space="preserve">19.Hue’s festivals </w:t>
      </w:r>
      <w:r w:rsidR="00CF2B67" w:rsidRPr="000E2C19">
        <w:t>(15 periods)</w:t>
      </w:r>
    </w:p>
    <w:p w:rsidR="000E2C19" w:rsidRDefault="000E2C19" w:rsidP="000E2C19">
      <w:pPr>
        <w:pStyle w:val="ListParagraph"/>
        <w:ind w:left="851"/>
      </w:pPr>
      <w:r w:rsidRPr="000E2C19">
        <w:t>20.Hue’s customs</w:t>
      </w:r>
      <w:r w:rsidR="00BD3B07">
        <w:t xml:space="preserve"> (20 periods)</w:t>
      </w:r>
    </w:p>
    <w:p w:rsidR="001901F6" w:rsidRDefault="00204F97" w:rsidP="001774C3">
      <w:pPr>
        <w:pStyle w:val="ListParagraph"/>
        <w:ind w:left="851"/>
        <w:jc w:val="both"/>
      </w:pPr>
      <w:r>
        <w:rPr>
          <w:b/>
          <w:color w:val="FF0000"/>
        </w:rPr>
        <w:lastRenderedPageBreak/>
        <w:t>*</w:t>
      </w:r>
      <w:r w:rsidRPr="00BB1448">
        <w:rPr>
          <w:b/>
          <w:color w:val="FF0000"/>
        </w:rPr>
        <w:t>Cultural excursions Periods</w:t>
      </w:r>
      <w:r>
        <w:rPr>
          <w:b/>
          <w:color w:val="FF0000"/>
        </w:rPr>
        <w:t xml:space="preserve">: </w:t>
      </w:r>
      <w:r w:rsidR="001774C3" w:rsidRPr="001774C3">
        <w:t>Students will participate in cult</w:t>
      </w:r>
      <w:r w:rsidR="00B848F0">
        <w:t>ural excursions to the hictoric</w:t>
      </w:r>
      <w:r w:rsidR="001774C3" w:rsidRPr="001774C3">
        <w:t xml:space="preserve"> sites of Hue city.</w:t>
      </w:r>
    </w:p>
    <w:p w:rsidR="00821563" w:rsidRPr="001901F6" w:rsidRDefault="00821563" w:rsidP="001901F6">
      <w:pPr>
        <w:pStyle w:val="ListParagraph"/>
        <w:numPr>
          <w:ilvl w:val="0"/>
          <w:numId w:val="2"/>
        </w:numPr>
        <w:rPr>
          <w:b/>
        </w:rPr>
      </w:pPr>
      <w:r w:rsidRPr="001901F6">
        <w:rPr>
          <w:b/>
        </w:rPr>
        <w:t xml:space="preserve">ADMINISTRATIVE </w:t>
      </w:r>
      <w:r w:rsidR="00504AFD" w:rsidRPr="001901F6">
        <w:rPr>
          <w:b/>
        </w:rPr>
        <w:t>REQUIREMENTS FOR NEW STUDENTS</w:t>
      </w:r>
    </w:p>
    <w:p w:rsidR="006D5471" w:rsidRPr="006D5471" w:rsidRDefault="006D5471" w:rsidP="006D5471">
      <w:pPr>
        <w:pStyle w:val="ListParagraph"/>
        <w:numPr>
          <w:ilvl w:val="0"/>
          <w:numId w:val="3"/>
        </w:numPr>
        <w:rPr>
          <w:b/>
        </w:rPr>
      </w:pPr>
      <w:r>
        <w:t>Application</w:t>
      </w:r>
    </w:p>
    <w:p w:rsidR="006D5471" w:rsidRPr="006D5471" w:rsidRDefault="006D5471" w:rsidP="006D5471">
      <w:pPr>
        <w:pStyle w:val="ListParagraph"/>
        <w:numPr>
          <w:ilvl w:val="0"/>
          <w:numId w:val="3"/>
        </w:numPr>
        <w:rPr>
          <w:b/>
        </w:rPr>
      </w:pPr>
      <w:r>
        <w:t>Copy of passport</w:t>
      </w:r>
    </w:p>
    <w:p w:rsidR="006D5471" w:rsidRPr="009F2FA2" w:rsidRDefault="006D5471" w:rsidP="00D9108B">
      <w:pPr>
        <w:pStyle w:val="ListParagraph"/>
        <w:numPr>
          <w:ilvl w:val="0"/>
          <w:numId w:val="3"/>
        </w:numPr>
        <w:jc w:val="both"/>
        <w:rPr>
          <w:b/>
        </w:rPr>
      </w:pPr>
      <w:r>
        <w:t>Deadline for registration</w:t>
      </w:r>
      <w:r w:rsidR="00D9108B">
        <w:t xml:space="preserve"> is 03 working days prior to the course’s starting date</w:t>
      </w:r>
    </w:p>
    <w:p w:rsidR="009F2FA2" w:rsidRDefault="009F2FA2" w:rsidP="009F2FA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TUITION</w:t>
      </w:r>
    </w:p>
    <w:p w:rsidR="009F2FA2" w:rsidRPr="00B00EF4" w:rsidRDefault="00E35039" w:rsidP="00E35039">
      <w:pPr>
        <w:pStyle w:val="ListParagraph"/>
        <w:numPr>
          <w:ilvl w:val="0"/>
          <w:numId w:val="6"/>
        </w:numPr>
        <w:ind w:firstLine="556"/>
        <w:jc w:val="both"/>
        <w:rPr>
          <w:b/>
        </w:rPr>
      </w:pPr>
      <w:r>
        <w:rPr>
          <w:b/>
        </w:rPr>
        <w:t xml:space="preserve"> </w:t>
      </w:r>
      <w:r w:rsidR="00D24EE9">
        <w:rPr>
          <w:b/>
        </w:rPr>
        <w:t xml:space="preserve"> </w:t>
      </w:r>
      <w:r>
        <w:t xml:space="preserve">Tuition must be paid </w:t>
      </w:r>
      <w:r w:rsidR="004C29C3">
        <w:t>(VND) prior to the course start date</w:t>
      </w:r>
    </w:p>
    <w:p w:rsidR="00B00EF4" w:rsidRPr="003F267B" w:rsidRDefault="00B00EF4" w:rsidP="00E35039">
      <w:pPr>
        <w:pStyle w:val="ListParagraph"/>
        <w:numPr>
          <w:ilvl w:val="0"/>
          <w:numId w:val="6"/>
        </w:numPr>
        <w:ind w:firstLine="556"/>
        <w:jc w:val="both"/>
      </w:pPr>
      <w:r>
        <w:t xml:space="preserve">  Tuition </w:t>
      </w:r>
      <w:r w:rsidR="005D76CC">
        <w:t xml:space="preserve">include </w:t>
      </w:r>
      <w:r w:rsidR="003F267B">
        <w:t>c</w:t>
      </w:r>
      <w:r w:rsidR="00A24E33">
        <w:t>ultural excursion</w:t>
      </w:r>
      <w:r w:rsidR="003F267B">
        <w:t xml:space="preserve"> fee.</w:t>
      </w:r>
    </w:p>
    <w:p w:rsidR="00D24EE9" w:rsidRPr="00240735" w:rsidRDefault="00D24EE9" w:rsidP="00E35039">
      <w:pPr>
        <w:pStyle w:val="ListParagraph"/>
        <w:numPr>
          <w:ilvl w:val="0"/>
          <w:numId w:val="6"/>
        </w:numPr>
        <w:ind w:firstLine="556"/>
        <w:jc w:val="both"/>
        <w:rPr>
          <w:b/>
        </w:rPr>
      </w:pPr>
      <w:r w:rsidRPr="002861F7">
        <w:t xml:space="preserve">  Per course payment:</w:t>
      </w:r>
    </w:p>
    <w:p w:rsidR="00240735" w:rsidRPr="0073666B" w:rsidRDefault="00240735" w:rsidP="00240735">
      <w:pPr>
        <w:pStyle w:val="ListParagraph"/>
        <w:ind w:left="1276"/>
        <w:jc w:val="both"/>
        <w:rPr>
          <w:b/>
        </w:rPr>
      </w:pPr>
    </w:p>
    <w:p w:rsidR="0073666B" w:rsidRPr="0044642F" w:rsidRDefault="00585935" w:rsidP="0084124C">
      <w:pPr>
        <w:pStyle w:val="ListParagraph"/>
        <w:ind w:left="1080"/>
        <w:jc w:val="both"/>
        <w:rPr>
          <w:b/>
          <w:color w:val="003399"/>
        </w:rPr>
      </w:pPr>
      <w:r>
        <w:rPr>
          <w:b/>
          <w:color w:val="003399"/>
        </w:rPr>
        <w:t>*</w:t>
      </w:r>
      <w:r w:rsidR="0073666B" w:rsidRPr="0044642F">
        <w:rPr>
          <w:b/>
          <w:color w:val="003399"/>
        </w:rPr>
        <w:t>Tution for open</w:t>
      </w:r>
      <w:r w:rsidR="003C3250">
        <w:rPr>
          <w:b/>
          <w:color w:val="003399"/>
        </w:rPr>
        <w:t xml:space="preserve">ing </w:t>
      </w:r>
      <w:r w:rsidR="0073666B" w:rsidRPr="0044642F">
        <w:rPr>
          <w:b/>
          <w:color w:val="003399"/>
        </w:rPr>
        <w:t xml:space="preserve">group class </w:t>
      </w:r>
      <w:r w:rsidR="0084124C">
        <w:rPr>
          <w:b/>
          <w:color w:val="003399"/>
        </w:rPr>
        <w:t>5</w:t>
      </w:r>
      <w:r w:rsidR="00E05FA8">
        <w:rPr>
          <w:b/>
          <w:color w:val="003399"/>
        </w:rPr>
        <w:t xml:space="preserve"> – </w:t>
      </w:r>
      <w:r w:rsidR="00A24E33">
        <w:rPr>
          <w:b/>
          <w:color w:val="003399"/>
        </w:rPr>
        <w:t>10</w:t>
      </w:r>
      <w:r w:rsidR="0073666B" w:rsidRPr="0044642F">
        <w:rPr>
          <w:b/>
          <w:color w:val="003399"/>
        </w:rPr>
        <w:t xml:space="preserve"> students</w:t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410"/>
      </w:tblGrid>
      <w:tr w:rsidR="00A45DE9" w:rsidRPr="00BB1448" w:rsidTr="004661EB">
        <w:tc>
          <w:tcPr>
            <w:tcW w:w="2552" w:type="dxa"/>
          </w:tcPr>
          <w:p w:rsidR="00A45DE9" w:rsidRPr="00382570" w:rsidRDefault="00A45DE9" w:rsidP="00E97E0C">
            <w:pPr>
              <w:pStyle w:val="ListParagraph"/>
              <w:ind w:left="0"/>
              <w:jc w:val="center"/>
            </w:pPr>
          </w:p>
        </w:tc>
        <w:tc>
          <w:tcPr>
            <w:tcW w:w="2126" w:type="dxa"/>
          </w:tcPr>
          <w:p w:rsidR="00A45DE9" w:rsidRPr="00BB1448" w:rsidRDefault="00A45DE9" w:rsidP="00E97E0C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Periods/course</w:t>
            </w:r>
          </w:p>
        </w:tc>
        <w:tc>
          <w:tcPr>
            <w:tcW w:w="2410" w:type="dxa"/>
          </w:tcPr>
          <w:p w:rsidR="00A45DE9" w:rsidRPr="00BB1448" w:rsidRDefault="00A45DE9" w:rsidP="00E97E0C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Tuition/course</w:t>
            </w:r>
          </w:p>
        </w:tc>
      </w:tr>
      <w:tr w:rsidR="00A45DE9" w:rsidTr="004661EB">
        <w:tc>
          <w:tcPr>
            <w:tcW w:w="2552" w:type="dxa"/>
          </w:tcPr>
          <w:p w:rsidR="00A45DE9" w:rsidRPr="00BB1448" w:rsidRDefault="00A45DE9" w:rsidP="00E97E0C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BB1448">
              <w:rPr>
                <w:b/>
                <w:color w:val="002060"/>
              </w:rPr>
              <w:t>Regular course  1</w:t>
            </w:r>
          </w:p>
        </w:tc>
        <w:tc>
          <w:tcPr>
            <w:tcW w:w="2126" w:type="dxa"/>
          </w:tcPr>
          <w:p w:rsidR="00A45DE9" w:rsidRDefault="00A45DE9" w:rsidP="00E97E0C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A45DE9" w:rsidRDefault="00A24E33" w:rsidP="00E97E0C">
            <w:pPr>
              <w:pStyle w:val="ListParagraph"/>
              <w:ind w:left="0"/>
              <w:jc w:val="center"/>
            </w:pPr>
            <w:r>
              <w:t>2,5</w:t>
            </w:r>
            <w:r w:rsidR="004903C1">
              <w:t>00,000</w:t>
            </w:r>
            <w:r w:rsidR="00183020">
              <w:t xml:space="preserve"> VNĐ</w:t>
            </w:r>
          </w:p>
        </w:tc>
      </w:tr>
      <w:tr w:rsidR="00A45DE9" w:rsidTr="004661EB">
        <w:tc>
          <w:tcPr>
            <w:tcW w:w="2552" w:type="dxa"/>
          </w:tcPr>
          <w:p w:rsidR="00A45DE9" w:rsidRPr="00BB1448" w:rsidRDefault="00A45DE9" w:rsidP="00E97E0C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BB1448">
              <w:rPr>
                <w:b/>
                <w:color w:val="002060"/>
              </w:rPr>
              <w:t>Regular course 2</w:t>
            </w:r>
          </w:p>
        </w:tc>
        <w:tc>
          <w:tcPr>
            <w:tcW w:w="2126" w:type="dxa"/>
          </w:tcPr>
          <w:p w:rsidR="00A45DE9" w:rsidRDefault="00A45DE9" w:rsidP="00E97E0C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2410" w:type="dxa"/>
          </w:tcPr>
          <w:p w:rsidR="00A45DE9" w:rsidRDefault="00A24E33" w:rsidP="00E97E0C">
            <w:pPr>
              <w:pStyle w:val="ListParagraph"/>
              <w:ind w:left="0"/>
              <w:jc w:val="center"/>
            </w:pPr>
            <w:r>
              <w:t>4</w:t>
            </w:r>
            <w:r w:rsidR="004903C1">
              <w:t>,000,000</w:t>
            </w:r>
            <w:r w:rsidR="00183020">
              <w:t xml:space="preserve"> VNĐ</w:t>
            </w:r>
          </w:p>
        </w:tc>
      </w:tr>
      <w:tr w:rsidR="00A45DE9" w:rsidTr="004661EB">
        <w:tc>
          <w:tcPr>
            <w:tcW w:w="2552" w:type="dxa"/>
          </w:tcPr>
          <w:p w:rsidR="00A45DE9" w:rsidRPr="00BB1448" w:rsidRDefault="00A45DE9" w:rsidP="00E97E0C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BB1448">
              <w:rPr>
                <w:b/>
                <w:color w:val="002060"/>
              </w:rPr>
              <w:t>Regular course 3</w:t>
            </w:r>
          </w:p>
        </w:tc>
        <w:tc>
          <w:tcPr>
            <w:tcW w:w="2126" w:type="dxa"/>
          </w:tcPr>
          <w:p w:rsidR="00A45DE9" w:rsidRDefault="00A45DE9" w:rsidP="00E97E0C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2410" w:type="dxa"/>
          </w:tcPr>
          <w:p w:rsidR="00A45DE9" w:rsidRDefault="00A24E33" w:rsidP="00E97E0C">
            <w:pPr>
              <w:pStyle w:val="ListParagraph"/>
              <w:ind w:left="0"/>
              <w:jc w:val="center"/>
            </w:pPr>
            <w:r>
              <w:t>6</w:t>
            </w:r>
            <w:r w:rsidR="004903C1">
              <w:t>,000,000</w:t>
            </w:r>
            <w:r w:rsidR="00183020">
              <w:t xml:space="preserve"> VNĐ</w:t>
            </w:r>
          </w:p>
        </w:tc>
      </w:tr>
    </w:tbl>
    <w:p w:rsidR="00585935" w:rsidRDefault="00585935" w:rsidP="00585935">
      <w:pPr>
        <w:pStyle w:val="ListParagraph"/>
        <w:ind w:left="1080"/>
        <w:jc w:val="both"/>
        <w:rPr>
          <w:b/>
          <w:color w:val="003399"/>
        </w:rPr>
      </w:pPr>
    </w:p>
    <w:p w:rsidR="00585935" w:rsidRPr="0044642F" w:rsidRDefault="00585935" w:rsidP="00585935">
      <w:pPr>
        <w:pStyle w:val="ListParagraph"/>
        <w:ind w:left="1080"/>
        <w:jc w:val="both"/>
        <w:rPr>
          <w:b/>
          <w:color w:val="003399"/>
        </w:rPr>
      </w:pPr>
      <w:r>
        <w:rPr>
          <w:b/>
          <w:color w:val="003399"/>
        </w:rPr>
        <w:t>*</w:t>
      </w:r>
      <w:r w:rsidRPr="0044642F">
        <w:rPr>
          <w:b/>
          <w:color w:val="003399"/>
        </w:rPr>
        <w:t>Tution for open</w:t>
      </w:r>
      <w:r w:rsidR="003C3250">
        <w:rPr>
          <w:b/>
          <w:color w:val="003399"/>
        </w:rPr>
        <w:t xml:space="preserve">ing </w:t>
      </w:r>
      <w:r w:rsidRPr="0044642F">
        <w:rPr>
          <w:b/>
          <w:color w:val="003399"/>
        </w:rPr>
        <w:t xml:space="preserve">group class </w:t>
      </w:r>
      <w:r w:rsidR="009B1D74">
        <w:rPr>
          <w:b/>
          <w:color w:val="003399"/>
        </w:rPr>
        <w:t>more than 10</w:t>
      </w:r>
      <w:r w:rsidRPr="0044642F">
        <w:rPr>
          <w:b/>
          <w:color w:val="003399"/>
        </w:rPr>
        <w:t xml:space="preserve"> students</w:t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410"/>
      </w:tblGrid>
      <w:tr w:rsidR="00585935" w:rsidRPr="00BB1448" w:rsidTr="006466D9">
        <w:tc>
          <w:tcPr>
            <w:tcW w:w="2552" w:type="dxa"/>
          </w:tcPr>
          <w:p w:rsidR="00585935" w:rsidRPr="00382570" w:rsidRDefault="00585935" w:rsidP="006466D9">
            <w:pPr>
              <w:pStyle w:val="ListParagraph"/>
              <w:ind w:left="0"/>
              <w:jc w:val="center"/>
            </w:pPr>
          </w:p>
        </w:tc>
        <w:tc>
          <w:tcPr>
            <w:tcW w:w="2126" w:type="dxa"/>
          </w:tcPr>
          <w:p w:rsidR="00585935" w:rsidRPr="00BB1448" w:rsidRDefault="00585935" w:rsidP="006466D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Periods/course</w:t>
            </w:r>
          </w:p>
        </w:tc>
        <w:tc>
          <w:tcPr>
            <w:tcW w:w="2410" w:type="dxa"/>
          </w:tcPr>
          <w:p w:rsidR="00585935" w:rsidRPr="00BB1448" w:rsidRDefault="00585935" w:rsidP="006466D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Tuition/course</w:t>
            </w:r>
          </w:p>
        </w:tc>
      </w:tr>
      <w:tr w:rsidR="00585935" w:rsidTr="006466D9">
        <w:tc>
          <w:tcPr>
            <w:tcW w:w="2552" w:type="dxa"/>
          </w:tcPr>
          <w:p w:rsidR="00585935" w:rsidRPr="00BB1448" w:rsidRDefault="00585935" w:rsidP="006466D9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BB1448">
              <w:rPr>
                <w:b/>
                <w:color w:val="002060"/>
              </w:rPr>
              <w:t>Regular course  1</w:t>
            </w:r>
          </w:p>
        </w:tc>
        <w:tc>
          <w:tcPr>
            <w:tcW w:w="2126" w:type="dxa"/>
          </w:tcPr>
          <w:p w:rsidR="00585935" w:rsidRDefault="00585935" w:rsidP="006466D9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585935" w:rsidRDefault="00255F1D" w:rsidP="006466D9">
            <w:pPr>
              <w:pStyle w:val="ListParagraph"/>
              <w:ind w:left="0"/>
              <w:jc w:val="center"/>
            </w:pPr>
            <w:r>
              <w:t>2</w:t>
            </w:r>
            <w:r w:rsidR="00585935">
              <w:t>,000,000</w:t>
            </w:r>
            <w:r w:rsidR="00183020">
              <w:t xml:space="preserve"> VNĐ</w:t>
            </w:r>
          </w:p>
        </w:tc>
      </w:tr>
      <w:tr w:rsidR="00585935" w:rsidTr="006466D9">
        <w:tc>
          <w:tcPr>
            <w:tcW w:w="2552" w:type="dxa"/>
          </w:tcPr>
          <w:p w:rsidR="00585935" w:rsidRPr="00BB1448" w:rsidRDefault="00585935" w:rsidP="006466D9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BB1448">
              <w:rPr>
                <w:b/>
                <w:color w:val="002060"/>
              </w:rPr>
              <w:t>Regular course 2</w:t>
            </w:r>
          </w:p>
        </w:tc>
        <w:tc>
          <w:tcPr>
            <w:tcW w:w="2126" w:type="dxa"/>
          </w:tcPr>
          <w:p w:rsidR="00585935" w:rsidRDefault="00585935" w:rsidP="006466D9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2410" w:type="dxa"/>
          </w:tcPr>
          <w:p w:rsidR="00585935" w:rsidRDefault="009B1D74" w:rsidP="006466D9">
            <w:pPr>
              <w:pStyle w:val="ListParagraph"/>
              <w:ind w:left="0"/>
              <w:jc w:val="center"/>
            </w:pPr>
            <w:r>
              <w:t>3,5</w:t>
            </w:r>
            <w:r w:rsidR="00585935">
              <w:t>00,000</w:t>
            </w:r>
            <w:r w:rsidR="00183020">
              <w:t xml:space="preserve"> VNĐ</w:t>
            </w:r>
          </w:p>
        </w:tc>
      </w:tr>
      <w:tr w:rsidR="00585935" w:rsidTr="006466D9">
        <w:tc>
          <w:tcPr>
            <w:tcW w:w="2552" w:type="dxa"/>
          </w:tcPr>
          <w:p w:rsidR="00585935" w:rsidRPr="00BB1448" w:rsidRDefault="00585935" w:rsidP="006466D9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BB1448">
              <w:rPr>
                <w:b/>
                <w:color w:val="002060"/>
              </w:rPr>
              <w:t>Regular course 3</w:t>
            </w:r>
          </w:p>
        </w:tc>
        <w:tc>
          <w:tcPr>
            <w:tcW w:w="2126" w:type="dxa"/>
          </w:tcPr>
          <w:p w:rsidR="00585935" w:rsidRDefault="00585935" w:rsidP="006466D9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2410" w:type="dxa"/>
          </w:tcPr>
          <w:p w:rsidR="00585935" w:rsidRDefault="009B1D74" w:rsidP="006466D9">
            <w:pPr>
              <w:pStyle w:val="ListParagraph"/>
              <w:ind w:left="0"/>
              <w:jc w:val="center"/>
            </w:pPr>
            <w:r>
              <w:t>5,5</w:t>
            </w:r>
            <w:bookmarkStart w:id="0" w:name="_GoBack"/>
            <w:bookmarkEnd w:id="0"/>
            <w:r w:rsidR="00585935">
              <w:t>00,000</w:t>
            </w:r>
            <w:r w:rsidR="00183020">
              <w:t xml:space="preserve"> VNĐ</w:t>
            </w:r>
          </w:p>
        </w:tc>
      </w:tr>
    </w:tbl>
    <w:p w:rsidR="0012291C" w:rsidRDefault="0012291C" w:rsidP="0012291C">
      <w:pPr>
        <w:ind w:left="360"/>
        <w:jc w:val="both"/>
      </w:pPr>
    </w:p>
    <w:p w:rsidR="00030A7D" w:rsidRDefault="00030A7D" w:rsidP="00F02977">
      <w:pPr>
        <w:pStyle w:val="ListParagraph"/>
        <w:numPr>
          <w:ilvl w:val="0"/>
          <w:numId w:val="6"/>
        </w:numPr>
        <w:jc w:val="both"/>
      </w:pPr>
      <w:r>
        <w:t>Note: If student</w:t>
      </w:r>
      <w:r w:rsidR="003C3250">
        <w:t>s</w:t>
      </w:r>
      <w:r w:rsidR="007A3766">
        <w:t xml:space="preserve"> </w:t>
      </w:r>
      <w:r>
        <w:t>can not follow the whole course, or student</w:t>
      </w:r>
      <w:r w:rsidR="00813254">
        <w:t>s</w:t>
      </w:r>
      <w:r w:rsidR="003972F1">
        <w:t xml:space="preserve"> </w:t>
      </w:r>
      <w:r>
        <w:t xml:space="preserve">request for private class, please ask </w:t>
      </w:r>
      <w:r w:rsidR="00813254">
        <w:t xml:space="preserve">for </w:t>
      </w:r>
      <w:r>
        <w:t>detailed information at the</w:t>
      </w:r>
      <w:r w:rsidR="00515F71">
        <w:t xml:space="preserve"> </w:t>
      </w:r>
      <w:r w:rsidR="00BC4047">
        <w:t>Vietnamse Studies Department</w:t>
      </w:r>
      <w:r w:rsidR="00667215">
        <w:t xml:space="preserve"> </w:t>
      </w:r>
      <w:r w:rsidR="00515F71">
        <w:t xml:space="preserve">office or send </w:t>
      </w:r>
      <w:r w:rsidR="00667215">
        <w:t>e</w:t>
      </w:r>
      <w:r w:rsidR="00515F71">
        <w:t xml:space="preserve">mail to </w:t>
      </w:r>
      <w:hyperlink r:id="rId7" w:history="1">
        <w:r w:rsidR="00F02977" w:rsidRPr="008E5920">
          <w:rPr>
            <w:rStyle w:val="Hyperlink"/>
          </w:rPr>
          <w:t>dhnn_vnh@hueuni.edu.vn</w:t>
        </w:r>
      </w:hyperlink>
      <w:r w:rsidR="008F7441">
        <w:t>.</w:t>
      </w:r>
    </w:p>
    <w:p w:rsidR="00291218" w:rsidRPr="00291218" w:rsidRDefault="00CA7406" w:rsidP="00291218">
      <w:pPr>
        <w:spacing w:after="0"/>
        <w:jc w:val="center"/>
        <w:rPr>
          <w:color w:val="FF0000"/>
        </w:rPr>
      </w:pPr>
      <w:r w:rsidRPr="00291218">
        <w:rPr>
          <w:color w:val="FF0000"/>
        </w:rPr>
        <w:t xml:space="preserve">OFFICE HOURS: 8:00 AM -11:00 AM and 14:00 PM – 17:00 PM, </w:t>
      </w:r>
    </w:p>
    <w:p w:rsidR="00F02977" w:rsidRDefault="00094736" w:rsidP="00291218">
      <w:pPr>
        <w:spacing w:after="0"/>
        <w:jc w:val="center"/>
        <w:rPr>
          <w:color w:val="FF0000"/>
        </w:rPr>
      </w:pPr>
      <w:r w:rsidRPr="00291218">
        <w:rPr>
          <w:color w:val="FF0000"/>
        </w:rPr>
        <w:t>Monday to Friday.</w:t>
      </w:r>
    </w:p>
    <w:p w:rsidR="00690890" w:rsidRPr="002861F7" w:rsidRDefault="00690890" w:rsidP="00333769">
      <w:pPr>
        <w:spacing w:after="0"/>
        <w:ind w:left="5760"/>
      </w:pPr>
      <w:r w:rsidRPr="002861F7">
        <w:t xml:space="preserve">Hue City, </w:t>
      </w:r>
      <w:r w:rsidR="00333769" w:rsidRPr="002861F7">
        <w:t>September 01, 2017</w:t>
      </w:r>
    </w:p>
    <w:p w:rsidR="00333769" w:rsidRPr="002861F7" w:rsidRDefault="00333769" w:rsidP="00333769">
      <w:pPr>
        <w:spacing w:after="0"/>
        <w:ind w:left="5760"/>
      </w:pPr>
      <w:r w:rsidRPr="002861F7">
        <w:t xml:space="preserve">          Dean of Department</w:t>
      </w:r>
    </w:p>
    <w:p w:rsidR="00333769" w:rsidRPr="002861F7" w:rsidRDefault="00333769" w:rsidP="00333769">
      <w:pPr>
        <w:spacing w:after="0"/>
        <w:ind w:left="5760"/>
      </w:pPr>
    </w:p>
    <w:p w:rsidR="00333769" w:rsidRPr="002861F7" w:rsidRDefault="00333769" w:rsidP="00333769">
      <w:pPr>
        <w:spacing w:after="0"/>
        <w:ind w:left="5760"/>
      </w:pPr>
    </w:p>
    <w:p w:rsidR="00333769" w:rsidRDefault="00333769" w:rsidP="00333769">
      <w:pPr>
        <w:spacing w:after="0"/>
        <w:ind w:left="5760"/>
      </w:pPr>
      <w:r w:rsidRPr="002861F7">
        <w:t xml:space="preserve">              Dr. Le Lam Thi</w:t>
      </w:r>
    </w:p>
    <w:p w:rsidR="004661EB" w:rsidRPr="002861F7" w:rsidRDefault="004661EB" w:rsidP="004661EB">
      <w:pPr>
        <w:spacing w:after="0"/>
      </w:pPr>
    </w:p>
    <w:sectPr w:rsidR="004661EB" w:rsidRPr="002861F7" w:rsidSect="00CF2B67">
      <w:pgSz w:w="12240" w:h="15840"/>
      <w:pgMar w:top="709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1F"/>
    <w:multiLevelType w:val="hybridMultilevel"/>
    <w:tmpl w:val="6902F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A1274F"/>
    <w:multiLevelType w:val="hybridMultilevel"/>
    <w:tmpl w:val="956CE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20648C"/>
    <w:multiLevelType w:val="hybridMultilevel"/>
    <w:tmpl w:val="8C5E8F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76B82"/>
    <w:multiLevelType w:val="hybridMultilevel"/>
    <w:tmpl w:val="B95817D0"/>
    <w:lvl w:ilvl="0" w:tplc="68E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11875"/>
    <w:multiLevelType w:val="hybridMultilevel"/>
    <w:tmpl w:val="5384809C"/>
    <w:lvl w:ilvl="0" w:tplc="68E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91648"/>
    <w:multiLevelType w:val="hybridMultilevel"/>
    <w:tmpl w:val="1D9423DE"/>
    <w:lvl w:ilvl="0" w:tplc="BC36E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245F0"/>
    <w:multiLevelType w:val="hybridMultilevel"/>
    <w:tmpl w:val="B1C2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C249C"/>
    <w:multiLevelType w:val="hybridMultilevel"/>
    <w:tmpl w:val="80E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D9"/>
    <w:rsid w:val="0001089A"/>
    <w:rsid w:val="00030A7D"/>
    <w:rsid w:val="00083F6B"/>
    <w:rsid w:val="00094736"/>
    <w:rsid w:val="000D18A6"/>
    <w:rsid w:val="000D7282"/>
    <w:rsid w:val="000E2C19"/>
    <w:rsid w:val="000E788F"/>
    <w:rsid w:val="0012291C"/>
    <w:rsid w:val="0012628C"/>
    <w:rsid w:val="00151813"/>
    <w:rsid w:val="00154FE7"/>
    <w:rsid w:val="001774C3"/>
    <w:rsid w:val="00183020"/>
    <w:rsid w:val="001901F6"/>
    <w:rsid w:val="0019297B"/>
    <w:rsid w:val="00200AC6"/>
    <w:rsid w:val="00204F97"/>
    <w:rsid w:val="00236E06"/>
    <w:rsid w:val="00240735"/>
    <w:rsid w:val="00255F1D"/>
    <w:rsid w:val="00256213"/>
    <w:rsid w:val="002861F7"/>
    <w:rsid w:val="00291218"/>
    <w:rsid w:val="002D6936"/>
    <w:rsid w:val="00333769"/>
    <w:rsid w:val="00382570"/>
    <w:rsid w:val="00391217"/>
    <w:rsid w:val="003972F1"/>
    <w:rsid w:val="003C3250"/>
    <w:rsid w:val="003F267B"/>
    <w:rsid w:val="004043EA"/>
    <w:rsid w:val="0044642F"/>
    <w:rsid w:val="00453F2A"/>
    <w:rsid w:val="004565AB"/>
    <w:rsid w:val="004661EB"/>
    <w:rsid w:val="004903C1"/>
    <w:rsid w:val="004C29C3"/>
    <w:rsid w:val="004D62C5"/>
    <w:rsid w:val="004F2A10"/>
    <w:rsid w:val="004F51BE"/>
    <w:rsid w:val="00504AFD"/>
    <w:rsid w:val="00514D90"/>
    <w:rsid w:val="00515F71"/>
    <w:rsid w:val="00534B15"/>
    <w:rsid w:val="00544554"/>
    <w:rsid w:val="00550A9D"/>
    <w:rsid w:val="005704ED"/>
    <w:rsid w:val="00571A13"/>
    <w:rsid w:val="00585935"/>
    <w:rsid w:val="005905FA"/>
    <w:rsid w:val="005B7C61"/>
    <w:rsid w:val="005C29B9"/>
    <w:rsid w:val="005D76CC"/>
    <w:rsid w:val="00635766"/>
    <w:rsid w:val="00640BE6"/>
    <w:rsid w:val="00667215"/>
    <w:rsid w:val="006762AA"/>
    <w:rsid w:val="00690890"/>
    <w:rsid w:val="006B6F18"/>
    <w:rsid w:val="006D5471"/>
    <w:rsid w:val="006E14CC"/>
    <w:rsid w:val="006E28F6"/>
    <w:rsid w:val="006F2A37"/>
    <w:rsid w:val="00717E5D"/>
    <w:rsid w:val="0073666B"/>
    <w:rsid w:val="007A3766"/>
    <w:rsid w:val="007E1479"/>
    <w:rsid w:val="007F2446"/>
    <w:rsid w:val="007F3ADC"/>
    <w:rsid w:val="007F6CC8"/>
    <w:rsid w:val="00813254"/>
    <w:rsid w:val="00820671"/>
    <w:rsid w:val="00821563"/>
    <w:rsid w:val="0084124C"/>
    <w:rsid w:val="00864E31"/>
    <w:rsid w:val="00886828"/>
    <w:rsid w:val="0089245F"/>
    <w:rsid w:val="00892EDE"/>
    <w:rsid w:val="00896A30"/>
    <w:rsid w:val="008B0286"/>
    <w:rsid w:val="008F7441"/>
    <w:rsid w:val="00901A08"/>
    <w:rsid w:val="00963406"/>
    <w:rsid w:val="009B1D74"/>
    <w:rsid w:val="009B373C"/>
    <w:rsid w:val="009F2FA2"/>
    <w:rsid w:val="00A02940"/>
    <w:rsid w:val="00A06741"/>
    <w:rsid w:val="00A1319E"/>
    <w:rsid w:val="00A13E23"/>
    <w:rsid w:val="00A20BA8"/>
    <w:rsid w:val="00A24E33"/>
    <w:rsid w:val="00A45DE9"/>
    <w:rsid w:val="00A93D71"/>
    <w:rsid w:val="00AB35F6"/>
    <w:rsid w:val="00AC2ED9"/>
    <w:rsid w:val="00AF730A"/>
    <w:rsid w:val="00B00189"/>
    <w:rsid w:val="00B00EF4"/>
    <w:rsid w:val="00B35EF7"/>
    <w:rsid w:val="00B407A3"/>
    <w:rsid w:val="00B42CDB"/>
    <w:rsid w:val="00B47EB3"/>
    <w:rsid w:val="00B67C77"/>
    <w:rsid w:val="00B848F0"/>
    <w:rsid w:val="00BB1448"/>
    <w:rsid w:val="00BB7774"/>
    <w:rsid w:val="00BC4047"/>
    <w:rsid w:val="00BD3B07"/>
    <w:rsid w:val="00C06650"/>
    <w:rsid w:val="00C66C6A"/>
    <w:rsid w:val="00C92A92"/>
    <w:rsid w:val="00C96FF9"/>
    <w:rsid w:val="00CA10D9"/>
    <w:rsid w:val="00CA7406"/>
    <w:rsid w:val="00CE569D"/>
    <w:rsid w:val="00CF2B67"/>
    <w:rsid w:val="00CF6494"/>
    <w:rsid w:val="00D24EE9"/>
    <w:rsid w:val="00D36248"/>
    <w:rsid w:val="00D46DA3"/>
    <w:rsid w:val="00D61710"/>
    <w:rsid w:val="00D85637"/>
    <w:rsid w:val="00D9108B"/>
    <w:rsid w:val="00DC4CBF"/>
    <w:rsid w:val="00E05FA8"/>
    <w:rsid w:val="00E33195"/>
    <w:rsid w:val="00E35039"/>
    <w:rsid w:val="00E936A0"/>
    <w:rsid w:val="00E97E0C"/>
    <w:rsid w:val="00EA171C"/>
    <w:rsid w:val="00EF5E0C"/>
    <w:rsid w:val="00F02977"/>
    <w:rsid w:val="00F234EA"/>
    <w:rsid w:val="00F27D13"/>
    <w:rsid w:val="00F570D9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C5"/>
    <w:pPr>
      <w:ind w:left="720"/>
      <w:contextualSpacing/>
    </w:pPr>
  </w:style>
  <w:style w:type="table" w:styleId="TableGrid">
    <w:name w:val="Table Grid"/>
    <w:basedOn w:val="TableNormal"/>
    <w:uiPriority w:val="59"/>
    <w:rsid w:val="006F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C5"/>
    <w:pPr>
      <w:ind w:left="720"/>
      <w:contextualSpacing/>
    </w:pPr>
  </w:style>
  <w:style w:type="table" w:styleId="TableGrid">
    <w:name w:val="Table Grid"/>
    <w:basedOn w:val="TableNormal"/>
    <w:uiPriority w:val="59"/>
    <w:rsid w:val="006F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nn_vnh@hueuni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nn_vnh@hueuni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2018-03-30T03:58:00Z</dcterms:created>
  <dcterms:modified xsi:type="dcterms:W3CDTF">2018-03-30T07:01:00Z</dcterms:modified>
</cp:coreProperties>
</file>